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7A5A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4AE97E84" w14:textId="66D2A616" w:rsidR="006B7A36" w:rsidRPr="006B7A36" w:rsidRDefault="006B7A36" w:rsidP="006B7A36">
      <w:pPr>
        <w:rPr>
          <w:rFonts w:ascii="Times New Roman" w:hAnsi="Times New Roman" w:cs="Times New Roman"/>
          <w:b/>
          <w:bCs/>
          <w:u w:val="single"/>
        </w:rPr>
      </w:pPr>
      <w:r w:rsidRPr="006B7A36">
        <w:rPr>
          <w:rFonts w:ascii="Times New Roman" w:hAnsi="Times New Roman" w:cs="Times New Roman"/>
          <w:b/>
          <w:bCs/>
          <w:u w:val="single"/>
        </w:rPr>
        <w:t>Summary</w:t>
      </w:r>
    </w:p>
    <w:p w14:paraId="7AA75D73" w14:textId="77777777" w:rsidR="006B7A36" w:rsidRP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 xml:space="preserve">Dedicated and compassionate Registered Nurse with five years of clinical experience in an acute care setting. </w:t>
      </w:r>
      <w:proofErr w:type="gramStart"/>
      <w:r w:rsidRPr="006B7A36">
        <w:rPr>
          <w:rFonts w:ascii="Times New Roman" w:hAnsi="Times New Roman" w:cs="Times New Roman"/>
        </w:rPr>
        <w:t>Currently</w:t>
      </w:r>
      <w:proofErr w:type="gramEnd"/>
      <w:r w:rsidRPr="006B7A36">
        <w:rPr>
          <w:rFonts w:ascii="Times New Roman" w:hAnsi="Times New Roman" w:cs="Times New Roman"/>
        </w:rPr>
        <w:t xml:space="preserve"> enrolled in a Master of Science in Nursing program to advance clinical expertise and pursue a leadership role in advanced </w:t>
      </w:r>
      <w:proofErr w:type="gramStart"/>
      <w:r w:rsidRPr="006B7A36">
        <w:rPr>
          <w:rFonts w:ascii="Times New Roman" w:hAnsi="Times New Roman" w:cs="Times New Roman"/>
        </w:rPr>
        <w:t>practice nursing</w:t>
      </w:r>
      <w:proofErr w:type="gramEnd"/>
      <w:r w:rsidRPr="006B7A36">
        <w:rPr>
          <w:rFonts w:ascii="Times New Roman" w:hAnsi="Times New Roman" w:cs="Times New Roman"/>
        </w:rPr>
        <w:t>. Proven ability to provide high-quality patient care, collaborate with interdisciplinary teams, and advocate for patient safety and well-being. Seeking to leverage advanced education to improve patient outcomes and mentor future healthcare professionals.</w:t>
      </w:r>
    </w:p>
    <w:p w14:paraId="4416BC9A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01B8FA45" w14:textId="707498CC" w:rsidR="006B7A36" w:rsidRPr="006B7A36" w:rsidRDefault="006B7A36" w:rsidP="006B7A36">
      <w:pPr>
        <w:rPr>
          <w:rFonts w:ascii="Times New Roman" w:hAnsi="Times New Roman" w:cs="Times New Roman"/>
          <w:b/>
          <w:bCs/>
          <w:u w:val="single"/>
        </w:rPr>
      </w:pPr>
      <w:r w:rsidRPr="006B7A36">
        <w:rPr>
          <w:rFonts w:ascii="Times New Roman" w:hAnsi="Times New Roman" w:cs="Times New Roman"/>
          <w:b/>
          <w:bCs/>
          <w:u w:val="single"/>
        </w:rPr>
        <w:t>Education</w:t>
      </w:r>
    </w:p>
    <w:p w14:paraId="4C70C3B2" w14:textId="77777777" w:rsid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Master of Science in Nursing (MSN)</w:t>
      </w:r>
      <w:r w:rsidRPr="006B7A36">
        <w:rPr>
          <w:rFonts w:ascii="Times New Roman" w:hAnsi="Times New Roman" w:cs="Times New Roman"/>
        </w:rPr>
        <w:t xml:space="preserve"> | Expected May 2026 </w:t>
      </w:r>
    </w:p>
    <w:p w14:paraId="167B3BBD" w14:textId="77777777" w:rsid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 xml:space="preserve">Governors State University | University Park, IL </w:t>
      </w:r>
    </w:p>
    <w:p w14:paraId="3065D55A" w14:textId="4808D90A" w:rsidR="006B7A36" w:rsidRPr="006B7A36" w:rsidRDefault="006B7A36" w:rsidP="006B7A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i/>
          <w:iCs/>
        </w:rPr>
        <w:t>Relevant Coursework:</w:t>
      </w:r>
      <w:r w:rsidRPr="006B7A36">
        <w:rPr>
          <w:rFonts w:ascii="Times New Roman" w:hAnsi="Times New Roman" w:cs="Times New Roman"/>
        </w:rPr>
        <w:t xml:space="preserve"> Advanced Pathophysiology, Advanced Pharmacology, Health Assessment for Advanced Practice, Nursing Leadership and Management, Healthcare Policy, Research Methods in Nursing</w:t>
      </w:r>
    </w:p>
    <w:p w14:paraId="175BB57D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36286DCB" w14:textId="77777777" w:rsid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Bachelor of Science in Nursing (BSN)</w:t>
      </w:r>
      <w:r w:rsidRPr="006B7A36">
        <w:rPr>
          <w:rFonts w:ascii="Times New Roman" w:hAnsi="Times New Roman" w:cs="Times New Roman"/>
        </w:rPr>
        <w:t xml:space="preserve"> | May 2021 University of Illinois at Chicago | Chicago, IL </w:t>
      </w:r>
    </w:p>
    <w:p w14:paraId="4DB69E96" w14:textId="344E2D31" w:rsidR="006B7A36" w:rsidRPr="006B7A36" w:rsidRDefault="006B7A36" w:rsidP="006B7A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i/>
          <w:iCs/>
        </w:rPr>
        <w:t>Relevant Coursework:</w:t>
      </w:r>
      <w:r w:rsidRPr="006B7A36">
        <w:rPr>
          <w:rFonts w:ascii="Times New Roman" w:hAnsi="Times New Roman" w:cs="Times New Roman"/>
        </w:rPr>
        <w:t xml:space="preserve"> Community Health Nursing, Nursing Informatics, Evidence-Based Practice</w:t>
      </w:r>
    </w:p>
    <w:p w14:paraId="4A71C481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71EEB682" w14:textId="6B30CE93" w:rsidR="006B7A36" w:rsidRPr="006B7A36" w:rsidRDefault="006B7A36" w:rsidP="006B7A36">
      <w:pPr>
        <w:rPr>
          <w:rFonts w:ascii="Times New Roman" w:hAnsi="Times New Roman" w:cs="Times New Roman"/>
          <w:b/>
          <w:bCs/>
          <w:u w:val="single"/>
        </w:rPr>
      </w:pPr>
      <w:r w:rsidRPr="006B7A36">
        <w:rPr>
          <w:rFonts w:ascii="Times New Roman" w:hAnsi="Times New Roman" w:cs="Times New Roman"/>
          <w:b/>
          <w:bCs/>
          <w:u w:val="single"/>
        </w:rPr>
        <w:t>Experience</w:t>
      </w:r>
    </w:p>
    <w:p w14:paraId="69576933" w14:textId="77777777" w:rsid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Registered Nurse, Medical-Surgical Unit</w:t>
      </w:r>
      <w:r w:rsidRPr="006B7A36">
        <w:rPr>
          <w:rFonts w:ascii="Times New Roman" w:hAnsi="Times New Roman" w:cs="Times New Roman"/>
        </w:rPr>
        <w:t xml:space="preserve"> | May 2021 – Present </w:t>
      </w:r>
    </w:p>
    <w:p w14:paraId="6DDC8725" w14:textId="098C604F" w:rsidR="006B7A36" w:rsidRP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University Hospital | Chicago, IL</w:t>
      </w:r>
    </w:p>
    <w:p w14:paraId="40398243" w14:textId="77777777" w:rsidR="006B7A36" w:rsidRPr="006B7A36" w:rsidRDefault="006B7A36" w:rsidP="006B7A3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Provided direct, evidence-based care for a diverse patient population with complex medical conditions.</w:t>
      </w:r>
    </w:p>
    <w:p w14:paraId="79472CDD" w14:textId="77777777" w:rsidR="006B7A36" w:rsidRPr="006B7A36" w:rsidRDefault="006B7A36" w:rsidP="006B7A3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Collaborated with physicians, physical therapists, and social workers to develop and implement comprehensive care plans.</w:t>
      </w:r>
    </w:p>
    <w:p w14:paraId="3A910309" w14:textId="77777777" w:rsidR="006B7A36" w:rsidRPr="006B7A36" w:rsidRDefault="006B7A36" w:rsidP="006B7A3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Mentored new graduate nurses and student nurses, assisting with their transition into clinical practice.</w:t>
      </w:r>
    </w:p>
    <w:p w14:paraId="682E47B5" w14:textId="77777777" w:rsidR="006B7A36" w:rsidRPr="006B7A36" w:rsidRDefault="006B7A36" w:rsidP="006B7A3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Utilized the electronic health record (EHR) system to document care, retrieve lab results, and manage patient information.</w:t>
      </w:r>
    </w:p>
    <w:p w14:paraId="13D9C2A1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0A5F28A5" w14:textId="77777777" w:rsid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Certified Nursing Assistant (CNA)</w:t>
      </w:r>
      <w:r w:rsidRPr="006B7A36">
        <w:rPr>
          <w:rFonts w:ascii="Times New Roman" w:hAnsi="Times New Roman" w:cs="Times New Roman"/>
        </w:rPr>
        <w:t xml:space="preserve"> | June 2019 – May 2021 </w:t>
      </w:r>
    </w:p>
    <w:p w14:paraId="5281E9FB" w14:textId="240C63D8" w:rsidR="006B7A36" w:rsidRP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Parkview Senior Living | Joliet, IL</w:t>
      </w:r>
    </w:p>
    <w:p w14:paraId="5CFA2C5B" w14:textId="77777777" w:rsidR="006B7A36" w:rsidRPr="006B7A36" w:rsidRDefault="006B7A36" w:rsidP="006B7A3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Assisted residents with activities of daily living, ensuring their safety and comfort.</w:t>
      </w:r>
    </w:p>
    <w:p w14:paraId="048487AA" w14:textId="77777777" w:rsidR="006B7A36" w:rsidRPr="006B7A36" w:rsidRDefault="006B7A36" w:rsidP="006B7A3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Monitored and recorded vital signs, reporting changes in patient condition to the nursing staff.</w:t>
      </w:r>
    </w:p>
    <w:p w14:paraId="40F434A2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6B5527BF" w14:textId="7FA6E6E1" w:rsidR="006B7A36" w:rsidRPr="006B7A36" w:rsidRDefault="006B7A36" w:rsidP="006B7A36">
      <w:pPr>
        <w:rPr>
          <w:rFonts w:ascii="Times New Roman" w:hAnsi="Times New Roman" w:cs="Times New Roman"/>
          <w:b/>
          <w:bCs/>
          <w:u w:val="single"/>
        </w:rPr>
      </w:pPr>
      <w:r w:rsidRPr="006B7A36">
        <w:rPr>
          <w:rFonts w:ascii="Times New Roman" w:hAnsi="Times New Roman" w:cs="Times New Roman"/>
          <w:b/>
          <w:bCs/>
          <w:u w:val="single"/>
        </w:rPr>
        <w:t>Projects</w:t>
      </w:r>
    </w:p>
    <w:p w14:paraId="0F87D75B" w14:textId="77777777" w:rsid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MSN Capstone Project: Improving Patient Fall Prevention in an Acute Care Setting</w:t>
      </w:r>
      <w:r w:rsidRPr="006B7A36">
        <w:rPr>
          <w:rFonts w:ascii="Times New Roman" w:hAnsi="Times New Roman" w:cs="Times New Roman"/>
        </w:rPr>
        <w:t xml:space="preserve"> | May 2026 </w:t>
      </w:r>
    </w:p>
    <w:p w14:paraId="3CE2C3EC" w14:textId="7393FE18" w:rsidR="006B7A36" w:rsidRP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Governors State University | University Park, IL</w:t>
      </w:r>
    </w:p>
    <w:p w14:paraId="6283002F" w14:textId="77777777" w:rsidR="006B7A36" w:rsidRPr="006B7A36" w:rsidRDefault="006B7A36" w:rsidP="006B7A3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Led a quality improvement project to evaluate and enhance patient fall prevention protocols on a medical-surgical unit.</w:t>
      </w:r>
    </w:p>
    <w:p w14:paraId="56AB07E7" w14:textId="77777777" w:rsidR="006B7A36" w:rsidRPr="006B7A36" w:rsidRDefault="006B7A36" w:rsidP="006B7A3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Collected and analyzed data on fall incidents, identifying key risk factors and implementing new educational materials for staff.</w:t>
      </w:r>
    </w:p>
    <w:p w14:paraId="4368C8F5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5595E981" w14:textId="77777777" w:rsid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Evidence-Based Practice Research Paper: The Impact of Nurse-Patient Ratios</w:t>
      </w:r>
      <w:r w:rsidRPr="006B7A36">
        <w:rPr>
          <w:rFonts w:ascii="Times New Roman" w:hAnsi="Times New Roman" w:cs="Times New Roman"/>
        </w:rPr>
        <w:t xml:space="preserve"> | November 2025 </w:t>
      </w:r>
    </w:p>
    <w:p w14:paraId="7A5B1A48" w14:textId="25F22583" w:rsidR="006B7A36" w:rsidRP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Governors State University | University Park, IL</w:t>
      </w:r>
    </w:p>
    <w:p w14:paraId="140C358B" w14:textId="77777777" w:rsidR="006B7A36" w:rsidRPr="006B7A36" w:rsidRDefault="006B7A36" w:rsidP="006B7A3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Researched the correlation between nurse-patient ratios and patient outcomes, including mortality and readmission rates.</w:t>
      </w:r>
    </w:p>
    <w:p w14:paraId="336ED2DD" w14:textId="77777777" w:rsidR="006B7A36" w:rsidRPr="006B7A36" w:rsidRDefault="006B7A36" w:rsidP="006B7A3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Wrote a comprehensive paper synthesizing findings from current literature and proposing actionable recommendations for hospital administration.</w:t>
      </w:r>
    </w:p>
    <w:p w14:paraId="77704381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3D9C390F" w14:textId="732BEEAC" w:rsidR="006B7A36" w:rsidRPr="006B7A36" w:rsidRDefault="006B7A36" w:rsidP="006B7A36">
      <w:pPr>
        <w:rPr>
          <w:rFonts w:ascii="Times New Roman" w:hAnsi="Times New Roman" w:cs="Times New Roman"/>
          <w:b/>
          <w:bCs/>
          <w:u w:val="single"/>
        </w:rPr>
      </w:pPr>
      <w:r w:rsidRPr="006B7A36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2D45C6F2" w14:textId="77777777" w:rsidR="006B7A36" w:rsidRPr="006B7A36" w:rsidRDefault="006B7A36" w:rsidP="006B7A3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Advanced Cardiovascular Life Support (ACLS)</w:t>
      </w:r>
      <w:r w:rsidRPr="006B7A36">
        <w:rPr>
          <w:rFonts w:ascii="Times New Roman" w:hAnsi="Times New Roman" w:cs="Times New Roman"/>
        </w:rPr>
        <w:t>: Certified June 2024</w:t>
      </w:r>
    </w:p>
    <w:p w14:paraId="68EE0B3A" w14:textId="77777777" w:rsidR="006B7A36" w:rsidRPr="006B7A36" w:rsidRDefault="006B7A36" w:rsidP="006B7A3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Basic Life Support (BLS)</w:t>
      </w:r>
      <w:r w:rsidRPr="006B7A36">
        <w:rPr>
          <w:rFonts w:ascii="Times New Roman" w:hAnsi="Times New Roman" w:cs="Times New Roman"/>
        </w:rPr>
        <w:t>: Certified May 2021</w:t>
      </w:r>
    </w:p>
    <w:p w14:paraId="0F319DB2" w14:textId="77777777" w:rsidR="006B7A36" w:rsidRPr="006B7A36" w:rsidRDefault="006B7A36" w:rsidP="006B7A3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Sigma Theta Tau International Honor Society of Nursing</w:t>
      </w:r>
    </w:p>
    <w:p w14:paraId="641F86ED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096C4344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2655A0AC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623F38B7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7D7B5F2C" w14:textId="3E01B310" w:rsidR="006B7A36" w:rsidRPr="006B7A36" w:rsidRDefault="006B7A36" w:rsidP="006B7A36">
      <w:pPr>
        <w:rPr>
          <w:rFonts w:ascii="Times New Roman" w:hAnsi="Times New Roman" w:cs="Times New Roman"/>
          <w:b/>
          <w:bCs/>
          <w:u w:val="single"/>
        </w:rPr>
      </w:pPr>
      <w:r w:rsidRPr="006B7A36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0B1C6156" w14:textId="77777777" w:rsid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Health Screening Volunteer</w:t>
      </w:r>
      <w:r w:rsidRPr="006B7A36">
        <w:rPr>
          <w:rFonts w:ascii="Times New Roman" w:hAnsi="Times New Roman" w:cs="Times New Roman"/>
        </w:rPr>
        <w:t xml:space="preserve"> | September 2023 – Present </w:t>
      </w:r>
    </w:p>
    <w:p w14:paraId="00FF0CF4" w14:textId="2E6F9E65" w:rsidR="006B7A36" w:rsidRP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Community Health Fair | University Park, IL</w:t>
      </w:r>
    </w:p>
    <w:p w14:paraId="53A0AAC1" w14:textId="77777777" w:rsidR="006B7A36" w:rsidRPr="006B7A36" w:rsidRDefault="006B7A36" w:rsidP="006B7A3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Conducted blood pressure and glucose screenings for community members.</w:t>
      </w:r>
    </w:p>
    <w:p w14:paraId="55C39E35" w14:textId="77777777" w:rsidR="006B7A36" w:rsidRPr="006B7A36" w:rsidRDefault="006B7A36" w:rsidP="006B7A3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Provided health education on topics such as diet, exercise, and preventative care.</w:t>
      </w:r>
    </w:p>
    <w:p w14:paraId="4AEDB367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091801D4" w14:textId="77777777" w:rsid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Nursing Mentor</w:t>
      </w:r>
      <w:r w:rsidRPr="006B7A36">
        <w:rPr>
          <w:rFonts w:ascii="Times New Roman" w:hAnsi="Times New Roman" w:cs="Times New Roman"/>
        </w:rPr>
        <w:t xml:space="preserve"> | January 2023 – August 2023 </w:t>
      </w:r>
    </w:p>
    <w:p w14:paraId="4C99325E" w14:textId="1C086504" w:rsidR="006B7A36" w:rsidRPr="006B7A36" w:rsidRDefault="006B7A36" w:rsidP="006B7A36">
      <w:p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Governors State University | University Park, IL</w:t>
      </w:r>
    </w:p>
    <w:p w14:paraId="2C2E1532" w14:textId="77777777" w:rsidR="006B7A36" w:rsidRPr="006B7A36" w:rsidRDefault="006B7A36" w:rsidP="006B7A3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 xml:space="preserve">Mentored a pre-nursing student, sharing insights </w:t>
      </w:r>
      <w:proofErr w:type="gramStart"/>
      <w:r w:rsidRPr="006B7A36">
        <w:rPr>
          <w:rFonts w:ascii="Times New Roman" w:hAnsi="Times New Roman" w:cs="Times New Roman"/>
        </w:rPr>
        <w:t>on</w:t>
      </w:r>
      <w:proofErr w:type="gramEnd"/>
      <w:r w:rsidRPr="006B7A36">
        <w:rPr>
          <w:rFonts w:ascii="Times New Roman" w:hAnsi="Times New Roman" w:cs="Times New Roman"/>
        </w:rPr>
        <w:t xml:space="preserve"> the application process and clinical education.</w:t>
      </w:r>
    </w:p>
    <w:p w14:paraId="7EEFD8DB" w14:textId="77777777" w:rsidR="006B7A36" w:rsidRPr="006B7A36" w:rsidRDefault="006B7A36" w:rsidP="006B7A3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</w:rPr>
        <w:t>Helped the student prepare for exams and understand foundational nursing concepts.</w:t>
      </w:r>
    </w:p>
    <w:p w14:paraId="3103250F" w14:textId="77777777" w:rsidR="006B7A36" w:rsidRDefault="006B7A36" w:rsidP="006B7A36">
      <w:pPr>
        <w:rPr>
          <w:rFonts w:ascii="Times New Roman" w:hAnsi="Times New Roman" w:cs="Times New Roman"/>
          <w:b/>
          <w:bCs/>
        </w:rPr>
      </w:pPr>
    </w:p>
    <w:p w14:paraId="525F4484" w14:textId="790ADE68" w:rsidR="006B7A36" w:rsidRPr="006B7A36" w:rsidRDefault="006B7A36" w:rsidP="006B7A36">
      <w:pPr>
        <w:rPr>
          <w:rFonts w:ascii="Times New Roman" w:hAnsi="Times New Roman" w:cs="Times New Roman"/>
          <w:b/>
          <w:bCs/>
          <w:u w:val="single"/>
        </w:rPr>
      </w:pPr>
      <w:r w:rsidRPr="006B7A36">
        <w:rPr>
          <w:rFonts w:ascii="Times New Roman" w:hAnsi="Times New Roman" w:cs="Times New Roman"/>
          <w:b/>
          <w:bCs/>
          <w:u w:val="single"/>
        </w:rPr>
        <w:t>Skills</w:t>
      </w:r>
    </w:p>
    <w:p w14:paraId="2BD458A4" w14:textId="77777777" w:rsidR="006B7A36" w:rsidRPr="006B7A36" w:rsidRDefault="006B7A36" w:rsidP="006B7A3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Clinical Skills:</w:t>
      </w:r>
      <w:r w:rsidRPr="006B7A36">
        <w:rPr>
          <w:rFonts w:ascii="Times New Roman" w:hAnsi="Times New Roman" w:cs="Times New Roman"/>
        </w:rPr>
        <w:t xml:space="preserve"> Patient Assessment, Medication Administration, IV Therapy, Wound Care, Emergency Response</w:t>
      </w:r>
    </w:p>
    <w:p w14:paraId="0C595982" w14:textId="77777777" w:rsidR="006B7A36" w:rsidRPr="006B7A36" w:rsidRDefault="006B7A36" w:rsidP="006B7A3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Medical Software:</w:t>
      </w:r>
      <w:r w:rsidRPr="006B7A36">
        <w:rPr>
          <w:rFonts w:ascii="Times New Roman" w:hAnsi="Times New Roman" w:cs="Times New Roman"/>
        </w:rPr>
        <w:t xml:space="preserve"> Epic, Cerner (EHR), Meditech, Microsoft Office Suite</w:t>
      </w:r>
    </w:p>
    <w:p w14:paraId="5ACB801B" w14:textId="77777777" w:rsidR="006B7A36" w:rsidRPr="006B7A36" w:rsidRDefault="006B7A36" w:rsidP="006B7A3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Communication:</w:t>
      </w:r>
      <w:r w:rsidRPr="006B7A36">
        <w:rPr>
          <w:rFonts w:ascii="Times New Roman" w:hAnsi="Times New Roman" w:cs="Times New Roman"/>
        </w:rPr>
        <w:t xml:space="preserve"> Interdisciplinary Collaboration, Patient Education, Family Communication, Mentorship</w:t>
      </w:r>
    </w:p>
    <w:p w14:paraId="4BFE6845" w14:textId="77777777" w:rsidR="006B7A36" w:rsidRPr="006B7A36" w:rsidRDefault="006B7A36" w:rsidP="006B7A3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6B7A36">
        <w:rPr>
          <w:rFonts w:ascii="Times New Roman" w:hAnsi="Times New Roman" w:cs="Times New Roman"/>
          <w:b/>
          <w:bCs/>
        </w:rPr>
        <w:t>Leadership:</w:t>
      </w:r>
      <w:r w:rsidRPr="006B7A36">
        <w:rPr>
          <w:rFonts w:ascii="Times New Roman" w:hAnsi="Times New Roman" w:cs="Times New Roman"/>
        </w:rPr>
        <w:t xml:space="preserve"> Clinical Supervision, Quality Improvement, Policy &amp; Procedure Implementation</w:t>
      </w:r>
    </w:p>
    <w:p w14:paraId="09349527" w14:textId="77777777" w:rsidR="004C3A0D" w:rsidRDefault="004C3A0D"/>
    <w:sectPr w:rsidR="004C3A0D" w:rsidSect="006B7A3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6B7A36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6B7A36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6B7A36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6B7A36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6B7A36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292"/>
    <w:multiLevelType w:val="multilevel"/>
    <w:tmpl w:val="41C6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245EE"/>
    <w:multiLevelType w:val="multilevel"/>
    <w:tmpl w:val="F492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37527"/>
    <w:multiLevelType w:val="multilevel"/>
    <w:tmpl w:val="4C62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E07DF"/>
    <w:multiLevelType w:val="multilevel"/>
    <w:tmpl w:val="7300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C3144"/>
    <w:multiLevelType w:val="multilevel"/>
    <w:tmpl w:val="96C8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929AE"/>
    <w:multiLevelType w:val="multilevel"/>
    <w:tmpl w:val="6058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C37FA"/>
    <w:multiLevelType w:val="multilevel"/>
    <w:tmpl w:val="4CC2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83D20"/>
    <w:multiLevelType w:val="hybridMultilevel"/>
    <w:tmpl w:val="B958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508D0"/>
    <w:multiLevelType w:val="multilevel"/>
    <w:tmpl w:val="7788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70980">
    <w:abstractNumId w:val="6"/>
  </w:num>
  <w:num w:numId="2" w16cid:durableId="1100637337">
    <w:abstractNumId w:val="4"/>
  </w:num>
  <w:num w:numId="3" w16cid:durableId="1419523638">
    <w:abstractNumId w:val="0"/>
  </w:num>
  <w:num w:numId="4" w16cid:durableId="1301106718">
    <w:abstractNumId w:val="8"/>
  </w:num>
  <w:num w:numId="5" w16cid:durableId="2004157623">
    <w:abstractNumId w:val="5"/>
  </w:num>
  <w:num w:numId="6" w16cid:durableId="2142111030">
    <w:abstractNumId w:val="1"/>
  </w:num>
  <w:num w:numId="7" w16cid:durableId="2136409184">
    <w:abstractNumId w:val="3"/>
  </w:num>
  <w:num w:numId="8" w16cid:durableId="1925066024">
    <w:abstractNumId w:val="2"/>
  </w:num>
  <w:num w:numId="9" w16cid:durableId="1019427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C3A0D"/>
    <w:rsid w:val="006B7A36"/>
    <w:rsid w:val="009A0CD4"/>
    <w:rsid w:val="00F0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